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F52" w:rsidRPr="00642A80" w:rsidRDefault="004F2F52" w:rsidP="004F2F52">
      <w:pPr>
        <w:spacing w:after="0" w:line="240" w:lineRule="auto"/>
        <w:jc w:val="center"/>
        <w:rPr>
          <w:rFonts w:ascii="Times New Roman" w:hAnsi="Times New Roman" w:cs="Times New Roman"/>
          <w:b/>
          <w:i/>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2A80">
        <w:rPr>
          <w:rFonts w:ascii="Times New Roman" w:hAnsi="Times New Roman" w:cs="Times New Roman"/>
          <w:b/>
          <w:i/>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42A80" w:rsidRPr="00642A80">
        <w:rPr>
          <w:rFonts w:ascii="Times New Roman" w:hAnsi="Times New Roman" w:cs="Times New Roman"/>
          <w:b/>
          <w:i/>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EJEMPLO DE NOTIFICACIÓN DE DERECHO DE SOLICITAR REVISI</w:t>
      </w:r>
      <w:r w:rsidR="00642A80">
        <w:rPr>
          <w:rFonts w:ascii="Times New Roman" w:hAnsi="Times New Roman" w:cs="Times New Roman"/>
          <w:b/>
          <w:i/>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ÓN</w:t>
      </w:r>
      <w:r w:rsidRPr="00642A80">
        <w:rPr>
          <w:rFonts w:ascii="Times New Roman" w:hAnsi="Times New Roman" w:cs="Times New Roman"/>
          <w:b/>
          <w:i/>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F2F52" w:rsidRPr="00642A80" w:rsidRDefault="004F2F52" w:rsidP="004F2F52">
      <w:pPr>
        <w:spacing w:after="0" w:line="240" w:lineRule="auto"/>
        <w:jc w:val="center"/>
        <w:rPr>
          <w:rFonts w:ascii="Times New Roman" w:hAnsi="Times New Roman" w:cs="Times New Roman"/>
          <w:b/>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5622E" w:rsidRPr="00FD050F" w:rsidRDefault="00FD050F" w:rsidP="004F2F52">
      <w:pPr>
        <w:spacing w:after="0" w:line="240" w:lineRule="auto"/>
        <w:jc w:val="center"/>
        <w:rPr>
          <w:rFonts w:ascii="Times New Roman" w:hAnsi="Times New Roman" w:cs="Times New Roman"/>
          <w:b/>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050F">
        <w:rPr>
          <w:rFonts w:ascii="Times New Roman" w:hAnsi="Times New Roman" w:cs="Times New Roman"/>
          <w:b/>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 DERECHO DE SOLICITAR REVISIÓN DE LA RECOMENDACI</w:t>
      </w:r>
      <w:r>
        <w:rPr>
          <w:rFonts w:ascii="Times New Roman" w:hAnsi="Times New Roman" w:cs="Times New Roman"/>
          <w:b/>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ÓN</w:t>
      </w:r>
    </w:p>
    <w:p w:rsidR="004F2F52" w:rsidRPr="00FD050F" w:rsidRDefault="00FD050F" w:rsidP="00354397">
      <w:pPr>
        <w:spacing w:after="0" w:line="240" w:lineRule="auto"/>
        <w:jc w:val="center"/>
        <w:rPr>
          <w:rFonts w:ascii="Times New Roman" w:hAnsi="Times New Roman" w:cs="Times New Roman"/>
          <w:b/>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050F">
        <w:rPr>
          <w:rFonts w:ascii="Times New Roman" w:hAnsi="Times New Roman" w:cs="Times New Roman"/>
          <w:b/>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QUE USTED NO ES ELEGIBLE PARA ABOGADO ASIGNADO</w:t>
      </w:r>
    </w:p>
    <w:p w:rsidR="00354397" w:rsidRPr="00FD050F" w:rsidRDefault="00354397" w:rsidP="00354397">
      <w:pPr>
        <w:spacing w:after="0" w:line="240" w:lineRule="auto"/>
        <w:jc w:val="center"/>
        <w:rPr>
          <w:rFonts w:ascii="Times New Roman" w:hAnsi="Times New Roman" w:cs="Times New Roman"/>
          <w:b/>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D4EDA" w:rsidRPr="00FD050F" w:rsidRDefault="00FD050F" w:rsidP="001847F0">
      <w:pPr>
        <w:spacing w:line="240" w:lineRule="auto"/>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050F">
        <w:rPr>
          <w:rFonts w:ascii="Times New Roman" w:hAnsi="Times New Roman" w:cs="Times New Roman"/>
          <w:sz w:val="28"/>
          <w:szCs w:val="28"/>
          <w:lang w:val="es-DO"/>
        </w:rPr>
        <w:t>Usted ha sido notificado de nuestra decisi</w:t>
      </w:r>
      <w:r>
        <w:rPr>
          <w:rFonts w:ascii="Calibri" w:hAnsi="Calibri" w:cs="Times New Roman"/>
          <w:sz w:val="28"/>
          <w:szCs w:val="28"/>
          <w:lang w:val="es-DO"/>
        </w:rPr>
        <w:t>ó</w:t>
      </w:r>
      <w:r w:rsidRPr="00FD050F">
        <w:rPr>
          <w:rFonts w:ascii="Times New Roman" w:hAnsi="Times New Roman" w:cs="Times New Roman"/>
          <w:sz w:val="28"/>
          <w:szCs w:val="28"/>
          <w:lang w:val="es-DO"/>
        </w:rPr>
        <w:t>n de recome</w:t>
      </w:r>
      <w:r>
        <w:rPr>
          <w:rFonts w:ascii="Times New Roman" w:hAnsi="Times New Roman" w:cs="Times New Roman"/>
          <w:sz w:val="28"/>
          <w:szCs w:val="28"/>
          <w:lang w:val="es-DO"/>
        </w:rPr>
        <w:t>n</w:t>
      </w:r>
      <w:r w:rsidRPr="00FD050F">
        <w:rPr>
          <w:rFonts w:ascii="Times New Roman" w:hAnsi="Times New Roman" w:cs="Times New Roman"/>
          <w:sz w:val="28"/>
          <w:szCs w:val="28"/>
          <w:lang w:val="es-DO"/>
        </w:rPr>
        <w:t>darle al juez</w:t>
      </w:r>
      <w:r w:rsidR="00C67C97" w:rsidRPr="00FD050F">
        <w:rPr>
          <w:rFonts w:ascii="Times New Roman" w:hAnsi="Times New Roman" w:cs="Times New Roman"/>
          <w:sz w:val="28"/>
          <w:szCs w:val="28"/>
          <w:lang w:val="es-DO"/>
        </w:rPr>
        <w:t xml:space="preserve"> </w:t>
      </w:r>
      <w:r w:rsidRPr="00FD050F">
        <w:rPr>
          <w:rFonts w:ascii="Times New Roman" w:hAnsi="Times New Roman" w:cs="Times New Roman"/>
          <w:sz w:val="28"/>
          <w:szCs w:val="28"/>
          <w:lang w:val="es-DO"/>
        </w:rPr>
        <w:t>de que usted no es financieramente elegible para una asignaci</w:t>
      </w:r>
      <w:r>
        <w:rPr>
          <w:rFonts w:ascii="Calibri" w:hAnsi="Calibri" w:cs="Times New Roman"/>
          <w:sz w:val="28"/>
          <w:szCs w:val="28"/>
          <w:lang w:val="es-DO"/>
        </w:rPr>
        <w:t>ó</w:t>
      </w:r>
      <w:r>
        <w:rPr>
          <w:rFonts w:ascii="Times New Roman" w:hAnsi="Times New Roman" w:cs="Times New Roman"/>
          <w:sz w:val="28"/>
          <w:szCs w:val="28"/>
          <w:lang w:val="es-DO"/>
        </w:rPr>
        <w:t>n de abogado</w:t>
      </w:r>
      <w:r w:rsidR="00C67C97" w:rsidRPr="00FD050F">
        <w:rPr>
          <w:rFonts w:ascii="Times New Roman" w:hAnsi="Times New Roman" w:cs="Times New Roman"/>
          <w:sz w:val="28"/>
          <w:szCs w:val="28"/>
          <w:lang w:val="es-DO"/>
        </w:rPr>
        <w:t>.</w:t>
      </w:r>
      <w:r w:rsidR="00444BC1" w:rsidRPr="00FD050F">
        <w:rPr>
          <w:rFonts w:ascii="Times New Roman" w:hAnsi="Times New Roman" w:cs="Times New Roman"/>
          <w:sz w:val="28"/>
          <w:szCs w:val="28"/>
          <w:lang w:val="es-DO"/>
        </w:rPr>
        <w:t xml:space="preserve"> </w:t>
      </w:r>
      <w:r w:rsidRPr="00FD050F">
        <w:rPr>
          <w:rFonts w:ascii="Times New Roman" w:hAnsi="Times New Roman" w:cs="Times New Roman"/>
          <w:sz w:val="28"/>
          <w:szCs w:val="28"/>
          <w:lang w:val="es-DO"/>
        </w:rPr>
        <w:t>Si usted es financieramente capaz de retener abogado privado</w:t>
      </w:r>
      <w:r w:rsidR="00E40C71" w:rsidRPr="00FD050F">
        <w:rPr>
          <w:rFonts w:ascii="Times New Roman" w:hAnsi="Times New Roman" w:cs="Times New Roman"/>
          <w:sz w:val="28"/>
          <w:szCs w:val="28"/>
          <w:lang w:val="es-DO"/>
        </w:rPr>
        <w:t xml:space="preserve">, </w:t>
      </w:r>
      <w:r w:rsidRPr="00FD050F">
        <w:rPr>
          <w:rFonts w:ascii="Times New Roman" w:hAnsi="Times New Roman" w:cs="Times New Roman"/>
          <w:sz w:val="28"/>
          <w:szCs w:val="28"/>
          <w:lang w:val="es-DO"/>
        </w:rPr>
        <w:t>usted debe hacerlo inmediatamente</w:t>
      </w:r>
      <w:r w:rsidR="00E40C71" w:rsidRPr="00FD050F">
        <w:rPr>
          <w:rFonts w:ascii="Times New Roman" w:hAnsi="Times New Roman" w:cs="Times New Roman"/>
          <w:sz w:val="28"/>
          <w:szCs w:val="28"/>
          <w:lang w:val="es-DO"/>
        </w:rPr>
        <w:t xml:space="preserve">. </w:t>
      </w:r>
      <w:r>
        <w:rPr>
          <w:rFonts w:ascii="Times New Roman" w:hAnsi="Times New Roman" w:cs="Times New Roman"/>
          <w:sz w:val="28"/>
          <w:szCs w:val="28"/>
          <w:lang w:val="es-DO"/>
        </w:rPr>
        <w:t>Si usted no es capaz de retener abogado</w:t>
      </w:r>
      <w:r w:rsidR="00E40C71" w:rsidRPr="00FD050F">
        <w:rPr>
          <w:rFonts w:ascii="Times New Roman" w:hAnsi="Times New Roman" w:cs="Times New Roman"/>
          <w:sz w:val="28"/>
          <w:szCs w:val="28"/>
          <w:lang w:val="es-DO"/>
        </w:rPr>
        <w:t xml:space="preserve">, </w:t>
      </w:r>
      <w:r w:rsidRPr="00FD050F">
        <w:rPr>
          <w:rFonts w:ascii="Times New Roman" w:hAnsi="Times New Roman" w:cs="Times New Roman"/>
          <w:sz w:val="28"/>
          <w:szCs w:val="28"/>
          <w:lang w:val="es-DO"/>
        </w:rPr>
        <w:t>usted puede ejercer su derecho de solicit</w:t>
      </w:r>
      <w:r>
        <w:rPr>
          <w:rFonts w:ascii="Times New Roman" w:hAnsi="Times New Roman" w:cs="Times New Roman"/>
          <w:sz w:val="28"/>
          <w:szCs w:val="28"/>
          <w:lang w:val="es-DO"/>
        </w:rPr>
        <w:t>a</w:t>
      </w:r>
      <w:r w:rsidRPr="00FD050F">
        <w:rPr>
          <w:rFonts w:ascii="Times New Roman" w:hAnsi="Times New Roman" w:cs="Times New Roman"/>
          <w:sz w:val="28"/>
          <w:szCs w:val="28"/>
          <w:lang w:val="es-DO"/>
        </w:rPr>
        <w:t>r revisi</w:t>
      </w:r>
      <w:r>
        <w:rPr>
          <w:rFonts w:ascii="Calibri" w:hAnsi="Calibri" w:cs="Times New Roman"/>
          <w:sz w:val="28"/>
          <w:szCs w:val="28"/>
          <w:lang w:val="es-DO"/>
        </w:rPr>
        <w:t>ó</w:t>
      </w:r>
      <w:r>
        <w:rPr>
          <w:rFonts w:ascii="Times New Roman" w:hAnsi="Times New Roman" w:cs="Times New Roman"/>
          <w:sz w:val="28"/>
          <w:szCs w:val="28"/>
          <w:lang w:val="es-DO"/>
        </w:rPr>
        <w:t>n de nuestra recomendaci</w:t>
      </w:r>
      <w:r>
        <w:rPr>
          <w:rFonts w:ascii="Calibri" w:hAnsi="Calibri" w:cs="Times New Roman"/>
          <w:sz w:val="28"/>
          <w:szCs w:val="28"/>
          <w:lang w:val="es-DO"/>
        </w:rPr>
        <w:t>ó</w:t>
      </w:r>
      <w:r>
        <w:rPr>
          <w:rFonts w:ascii="Times New Roman" w:hAnsi="Times New Roman" w:cs="Times New Roman"/>
          <w:sz w:val="28"/>
          <w:szCs w:val="28"/>
          <w:lang w:val="es-DO"/>
        </w:rPr>
        <w:t>n</w:t>
      </w:r>
      <w:r w:rsidR="00444BC1" w:rsidRPr="00FD050F">
        <w:rPr>
          <w:rFonts w:ascii="Times New Roman" w:hAnsi="Times New Roman" w:cs="Times New Roman"/>
          <w:sz w:val="28"/>
          <w:szCs w:val="28"/>
          <w:lang w:val="es-DO"/>
        </w:rPr>
        <w:t xml:space="preserve">. </w:t>
      </w:r>
      <w:r>
        <w:rPr>
          <w:rFonts w:ascii="Times New Roman" w:hAnsi="Times New Roman" w:cs="Times New Roman"/>
          <w:sz w:val="28"/>
          <w:szCs w:val="28"/>
          <w:lang w:val="es-DO"/>
        </w:rPr>
        <w:t>Hay dos maneras por las cuales usted puede hacer esto:</w:t>
      </w:r>
    </w:p>
    <w:p w:rsidR="001E2EC2" w:rsidRPr="002D4EDA" w:rsidRDefault="002507BC" w:rsidP="005F6504">
      <w:pPr>
        <w:pStyle w:val="ListParagraph"/>
        <w:numPr>
          <w:ilvl w:val="0"/>
          <w:numId w:val="5"/>
        </w:numPr>
        <w:spacing w:line="240" w:lineRule="auto"/>
        <w:rPr>
          <w:rFonts w:ascii="Times New Roman" w:hAnsi="Times New Roman" w:cs="Times New Roman"/>
          <w:b/>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4EDA">
        <w:rPr>
          <w:rFonts w:ascii="Times New Roman" w:hAnsi="Times New Roman" w:cs="Times New Roman"/>
          <w:b/>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Petición que nosotros Reconsideremos nuestra Recomendación de que usted no es Elegible</w:t>
      </w:r>
    </w:p>
    <w:p w:rsidR="00E40C71" w:rsidRPr="002D4EDA" w:rsidRDefault="00642A80" w:rsidP="00444BC1">
      <w:pPr>
        <w:spacing w:line="240" w:lineRule="auto"/>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 usted cree que nuestra recomendación es incorrecta</w:t>
      </w:r>
      <w:r w:rsidR="005F6504"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usted puede pedir que revisemos y reconsideremos su solicitud</w:t>
      </w:r>
      <w:r w:rsidR="005F6504"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 petición puede ser hecha en persona</w:t>
      </w:r>
      <w:r w:rsidR="005F6504"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 teléfono</w:t>
      </w:r>
      <w:r w:rsidR="00F80356"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F6504"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w:t>
      </w:r>
      <w:r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 escrito</w:t>
      </w:r>
      <w:r w:rsidR="005F6504"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 nosotros recibir su petición para reconsideración</w:t>
      </w:r>
      <w:r w:rsidR="005F6504"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nosotros le proveeremos una oportunidad de someternos cualquier informació</w:t>
      </w:r>
      <w:r w:rsidR="0030145B"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 </w:t>
      </w:r>
      <w:r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adicional que usted desee que nosotros consideremos</w:t>
      </w:r>
      <w:r w:rsidR="00E40C71"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usted puede explicarnos</w:t>
      </w:r>
      <w:r w:rsidR="00B40548">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por </w:t>
      </w:r>
      <w:r w:rsidR="005A6071"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qué</w:t>
      </w:r>
      <w:r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usted cree que usted debe ser provisto un abogado asignado</w:t>
      </w:r>
      <w:r w:rsidR="00444BC1"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40C71"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24EC5" w:rsidRPr="002D4EDA" w:rsidRDefault="0030145B" w:rsidP="00444BC1">
      <w:pPr>
        <w:spacing w:line="240" w:lineRule="auto"/>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 usted elije pedir que nosotros reconsideremos nuestra recomendación</w:t>
      </w:r>
      <w:r w:rsidR="00444BC1"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 le </w:t>
      </w:r>
      <w:r w:rsidR="005A6071"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urge</w:t>
      </w:r>
      <w:r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hacerlo tan pronto sea posible</w:t>
      </w:r>
      <w:r w:rsidR="00354397"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 mejor para usted actuar tan rápido como pueda para minimizar cualquier tardanza en la posible asignación de un abogado</w:t>
      </w:r>
      <w:r w:rsidR="00E40C71"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24EC5"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54397" w:rsidRPr="002D4EDA" w:rsidRDefault="0030145B" w:rsidP="00444BC1">
      <w:pPr>
        <w:spacing w:line="240" w:lineRule="auto"/>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Luego de nuestra reconsideració</w:t>
      </w:r>
      <w:r w:rsidR="002507BC"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A3662C"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notificaremos</w:t>
      </w:r>
      <w:r w:rsidR="00ED5FF3"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 escrito</w:t>
      </w:r>
      <w:r w:rsidR="00ED5FF3"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 sea que su solicitud para abogado asignado fue otorgada o denegada</w:t>
      </w:r>
      <w:r w:rsidR="00ED5FF3"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A3662C" w:rsidRPr="002D4EDA" w:rsidRDefault="002507BC" w:rsidP="00ED5FF3">
      <w:pPr>
        <w:pStyle w:val="ListParagraph"/>
        <w:numPr>
          <w:ilvl w:val="0"/>
          <w:numId w:val="5"/>
        </w:numPr>
        <w:spacing w:line="240" w:lineRule="auto"/>
        <w:rPr>
          <w:rFonts w:ascii="Times New Roman" w:hAnsi="Times New Roman" w:cs="Times New Roman"/>
          <w:b/>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4EDA">
        <w:rPr>
          <w:rFonts w:ascii="Times New Roman" w:hAnsi="Times New Roman" w:cs="Times New Roman"/>
          <w:b/>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Petición para que el Juez Reconsidere la Recomendación de que usted no es Elegible</w:t>
      </w:r>
      <w:r w:rsidR="00354397" w:rsidRPr="002D4EDA">
        <w:rPr>
          <w:rFonts w:ascii="Times New Roman" w:hAnsi="Times New Roman" w:cs="Times New Roman"/>
          <w:b/>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D4EDA" w:rsidRPr="00E93C40" w:rsidRDefault="002507BC" w:rsidP="00444BC1">
      <w:pPr>
        <w:spacing w:line="240" w:lineRule="auto"/>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Usted también puede pedir que el juez que está presidiendo sobre su caso criminal revise y reconsidere nuestra recomendación que usted no es elegible</w:t>
      </w:r>
      <w:r w:rsidR="00234A15"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F4E85"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Usted puede hacerlo </w:t>
      </w:r>
      <w:r w:rsidR="007C4014"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 sea que ya haya o no pedido reconsideración por nuestra oficina</w:t>
      </w:r>
      <w:r w:rsidR="00ED5FF3"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C4014"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 embargo</w:t>
      </w:r>
      <w:r w:rsidR="00ED5FF3"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C4014"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 usted sí pidió nuestra reconsideración</w:t>
      </w:r>
      <w:r w:rsidR="00350CA8"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C4014" w:rsidRPr="002D4EDA">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usted debe esperar hasta recibir nuestra decisión por escrito con respecto a su petición de reconsideración antes de </w:t>
      </w:r>
      <w:r w:rsidR="00745DA5" w:rsidRPr="00E93C40">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radicar su petición directamente al juez</w:t>
      </w:r>
      <w:r w:rsidR="003C76E0" w:rsidRPr="00E93C40">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D4EDA" w:rsidRPr="00E93C40" w:rsidRDefault="002D4EDA" w:rsidP="002D4EDA">
      <w:pPr>
        <w:rPr>
          <w:rFonts w:ascii="Times New Roman" w:hAnsi="Times New Roman" w:cs="Times New Roman"/>
          <w:b/>
          <w:sz w:val="28"/>
          <w:szCs w:val="28"/>
          <w:lang w:val="es-ES_tradnl"/>
        </w:rPr>
      </w:pPr>
      <w:r w:rsidRPr="00E93C40">
        <w:rPr>
          <w:rFonts w:ascii="Times New Roman" w:hAnsi="Times New Roman" w:cs="Times New Roman"/>
          <w:b/>
          <w:sz w:val="28"/>
          <w:szCs w:val="28"/>
          <w:lang w:val="es-ES_tradnl"/>
        </w:rPr>
        <w:lastRenderedPageBreak/>
        <w:t>Por favor note que si usted pide que el juez reconsidere nuestra recomendación, nosotros no podemos garantizar la confidencialidad de la información que usted nos provee durante el proceso de solicitud.  El juez puede ordenarnos que le entreguemos a el o a ella esta información. Una ves</w:t>
      </w:r>
      <w:r w:rsidR="00B40548" w:rsidRPr="00E93C40">
        <w:rPr>
          <w:rFonts w:ascii="Times New Roman" w:hAnsi="Times New Roman" w:cs="Times New Roman"/>
          <w:b/>
          <w:sz w:val="28"/>
          <w:szCs w:val="28"/>
          <w:lang w:val="es-ES_tradnl"/>
        </w:rPr>
        <w:t xml:space="preserve"> </w:t>
      </w:r>
      <w:r w:rsidRPr="00E93C40">
        <w:rPr>
          <w:rFonts w:ascii="Times New Roman" w:hAnsi="Times New Roman" w:cs="Times New Roman"/>
          <w:b/>
          <w:sz w:val="28"/>
          <w:szCs w:val="28"/>
          <w:lang w:val="es-ES_tradnl"/>
        </w:rPr>
        <w:t xml:space="preserve">que se la demos al juez, puede hacerse parte del archivo de la corte que es disponible al publico.  </w:t>
      </w:r>
    </w:p>
    <w:p w:rsidR="002D4EDA" w:rsidRPr="00E93C40" w:rsidRDefault="002D4EDA" w:rsidP="002D4EDA">
      <w:pPr>
        <w:rPr>
          <w:rFonts w:ascii="Times New Roman" w:hAnsi="Times New Roman" w:cs="Times New Roman"/>
          <w:sz w:val="28"/>
          <w:szCs w:val="28"/>
          <w:lang w:val="es-ES_tradnl"/>
        </w:rPr>
      </w:pPr>
      <w:r w:rsidRPr="00E93C40">
        <w:rPr>
          <w:rFonts w:ascii="Times New Roman" w:hAnsi="Times New Roman" w:cs="Times New Roman"/>
          <w:b/>
          <w:sz w:val="28"/>
          <w:szCs w:val="28"/>
          <w:lang w:val="es-ES_tradnl"/>
        </w:rPr>
        <w:t>Esto significa que si usted le pide al juez que reconsidere nuestra decisión, usted esta renunciando su derecho a la confidencialidad.</w:t>
      </w:r>
      <w:r w:rsidRPr="00E93C40">
        <w:rPr>
          <w:rFonts w:ascii="Times New Roman" w:hAnsi="Times New Roman" w:cs="Times New Roman"/>
          <w:sz w:val="28"/>
          <w:szCs w:val="28"/>
          <w:lang w:val="es-ES_tradnl"/>
        </w:rPr>
        <w:t xml:space="preserve"> </w:t>
      </w:r>
    </w:p>
    <w:p w:rsidR="002D4EDA" w:rsidRPr="002D4EDA" w:rsidRDefault="002D4EDA" w:rsidP="002D4EDA">
      <w:pPr>
        <w:rPr>
          <w:rFonts w:ascii="Times New Roman" w:hAnsi="Times New Roman" w:cs="Times New Roman"/>
          <w:sz w:val="28"/>
          <w:szCs w:val="28"/>
          <w:lang w:val="es-ES_tradnl"/>
        </w:rPr>
      </w:pPr>
      <w:r w:rsidRPr="00E93C40">
        <w:rPr>
          <w:rFonts w:ascii="Times New Roman" w:hAnsi="Times New Roman" w:cs="Times New Roman"/>
          <w:sz w:val="28"/>
          <w:szCs w:val="28"/>
          <w:lang w:val="es-ES_tradnl"/>
        </w:rPr>
        <w:t>Si usted decide pedirle al juez que revise y reconsidere nuestra recomendación, le urgimos que lo haga inmediatamente. Por favor esté al tanto que</w:t>
      </w:r>
      <w:r w:rsidRPr="002D4EDA">
        <w:rPr>
          <w:rFonts w:ascii="Times New Roman" w:hAnsi="Times New Roman" w:cs="Times New Roman"/>
          <w:sz w:val="28"/>
          <w:szCs w:val="28"/>
          <w:lang w:val="es-ES_tradnl"/>
        </w:rPr>
        <w:t xml:space="preserve"> es mejor para usted actuar tan rápido como pueda ya que usted puede minimizar cualquier tardanza en la posible asignación de abogado. </w:t>
      </w:r>
    </w:p>
    <w:p w:rsidR="002D4EDA" w:rsidRPr="00E93C40" w:rsidRDefault="002D4EDA" w:rsidP="002D4EDA">
      <w:pPr>
        <w:rPr>
          <w:rFonts w:ascii="Times New Roman" w:hAnsi="Times New Roman" w:cs="Times New Roman"/>
          <w:sz w:val="28"/>
          <w:szCs w:val="28"/>
          <w:lang w:val="es-ES_tradnl"/>
        </w:rPr>
      </w:pPr>
      <w:r w:rsidRPr="002D4EDA">
        <w:rPr>
          <w:rFonts w:ascii="Times New Roman" w:hAnsi="Times New Roman" w:cs="Times New Roman"/>
          <w:sz w:val="28"/>
          <w:szCs w:val="28"/>
          <w:lang w:val="es-ES_tradnl"/>
        </w:rPr>
        <w:t xml:space="preserve">Si usted elige hacer su petición al juez, usted debe esperar hasta su próxima comparecencia pautada en la corte.  Durante esa comparecencia, usted debe explicarle al juez que usted está en desacuerdo con nuestra recomendación de inelegibilidad.  Usted debe también decirle al juez por qué usted no puede pagar para retener un abogado y necesita que se le asigne uno.  Usted debe traer a corte una copia de nuestra recomendación escrita de inelegibilidad.  Usted puede también proveerle al juez cualquier información adicional o documentación que </w:t>
      </w:r>
      <w:r w:rsidRPr="00E93C40">
        <w:rPr>
          <w:rFonts w:ascii="Times New Roman" w:hAnsi="Times New Roman" w:cs="Times New Roman"/>
          <w:sz w:val="28"/>
          <w:szCs w:val="28"/>
          <w:lang w:val="es-ES_tradnl"/>
        </w:rPr>
        <w:t xml:space="preserve">usted crea que sea beneficiosa para su solicitud. </w:t>
      </w:r>
    </w:p>
    <w:p w:rsidR="002D4EDA" w:rsidRDefault="002D4EDA" w:rsidP="002D4EDA">
      <w:pPr>
        <w:rPr>
          <w:rFonts w:ascii="Times New Roman" w:hAnsi="Times New Roman" w:cs="Times New Roman"/>
          <w:b/>
          <w:sz w:val="28"/>
          <w:szCs w:val="28"/>
          <w:lang w:val="es-ES_tradnl"/>
        </w:rPr>
      </w:pPr>
      <w:r w:rsidRPr="00E93C40">
        <w:rPr>
          <w:rFonts w:ascii="Times New Roman" w:hAnsi="Times New Roman" w:cs="Times New Roman"/>
          <w:b/>
          <w:sz w:val="28"/>
          <w:szCs w:val="28"/>
          <w:lang w:val="es-ES_tradnl"/>
        </w:rPr>
        <w:t xml:space="preserve">Por favor esté al tanto que si usted elige pedir que un juez reconsidere nuestra recomendación, el juez no va necesariamente a tratar su información financiera como confidencial o privilegiada, quier decir, que la puede usar en contra suya en este o cualquier procedimiento criminal subsecuente.  Usted puede también ser acusado si hay alguna información falsa contenida en su solicitud. </w:t>
      </w:r>
    </w:p>
    <w:p w:rsidR="00E03DDE" w:rsidRDefault="00E03DDE" w:rsidP="002D4EDA">
      <w:pPr>
        <w:rPr>
          <w:rFonts w:ascii="Times New Roman" w:hAnsi="Times New Roman" w:cs="Times New Roman"/>
          <w:b/>
          <w:sz w:val="28"/>
          <w:szCs w:val="28"/>
          <w:lang w:val="es-ES_tradnl"/>
        </w:rPr>
      </w:pPr>
    </w:p>
    <w:p w:rsidR="00E03DDE" w:rsidRDefault="002D4EDA" w:rsidP="002D4EDA">
      <w:pPr>
        <w:rPr>
          <w:rFonts w:ascii="Times New Roman" w:hAnsi="Times New Roman" w:cs="Times New Roman"/>
          <w:sz w:val="28"/>
          <w:szCs w:val="28"/>
          <w:lang w:val="es-ES_tradnl"/>
        </w:rPr>
      </w:pPr>
      <w:bookmarkStart w:id="0" w:name="_GoBack"/>
      <w:bookmarkEnd w:id="0"/>
      <w:r w:rsidRPr="00E93C40">
        <w:rPr>
          <w:rFonts w:ascii="Times New Roman" w:hAnsi="Times New Roman" w:cs="Times New Roman"/>
          <w:b/>
          <w:sz w:val="28"/>
          <w:szCs w:val="28"/>
          <w:lang w:val="es-ES_tradnl"/>
        </w:rPr>
        <w:t xml:space="preserve">NOTA:  </w:t>
      </w:r>
      <w:r w:rsidRPr="00E93C40">
        <w:rPr>
          <w:rFonts w:ascii="Times New Roman" w:hAnsi="Times New Roman" w:cs="Times New Roman"/>
          <w:b/>
          <w:sz w:val="28"/>
          <w:szCs w:val="28"/>
          <w:u w:val="single"/>
          <w:lang w:val="es-ES_tradnl"/>
        </w:rPr>
        <w:t>Cuando usted esté comunicándose con el juez acerca de su solicitud para asignación de abogado, no discuta lo que pasó en su caso. Limite la discusión a su información financiera.  NO DISCUTE LOS HECHOS DE SU CASO.</w:t>
      </w:r>
      <w:r w:rsidRPr="00E93C40">
        <w:rPr>
          <w:rFonts w:ascii="Times New Roman" w:hAnsi="Times New Roman" w:cs="Times New Roman"/>
          <w:b/>
          <w:sz w:val="28"/>
          <w:szCs w:val="28"/>
          <w:lang w:val="es-ES_tradnl"/>
        </w:rPr>
        <w:t xml:space="preserve"> </w:t>
      </w:r>
      <w:r w:rsidRPr="00E93C40">
        <w:rPr>
          <w:rFonts w:ascii="Times New Roman" w:hAnsi="Times New Roman" w:cs="Times New Roman"/>
          <w:sz w:val="28"/>
          <w:szCs w:val="28"/>
          <w:lang w:val="es-ES_tradnl"/>
        </w:rPr>
        <w:t xml:space="preserve"> </w:t>
      </w:r>
    </w:p>
    <w:p w:rsidR="002D4EDA" w:rsidRPr="002D4EDA" w:rsidRDefault="002D4EDA" w:rsidP="002D4EDA">
      <w:pPr>
        <w:rPr>
          <w:rFonts w:ascii="Times New Roman" w:hAnsi="Times New Roman" w:cs="Times New Roman"/>
          <w:color w:val="000000" w:themeColor="text1"/>
          <w:sz w:val="28"/>
          <w:szCs w:val="28"/>
          <w:lang w:val="es-D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C40">
        <w:rPr>
          <w:rFonts w:ascii="Times New Roman" w:hAnsi="Times New Roman" w:cs="Times New Roman"/>
          <w:sz w:val="28"/>
          <w:szCs w:val="28"/>
          <w:lang w:val="es-ES_tradnl"/>
        </w:rPr>
        <w:t>Usted puede comunicarse</w:t>
      </w:r>
      <w:r w:rsidRPr="002D4EDA">
        <w:rPr>
          <w:rFonts w:ascii="Times New Roman" w:hAnsi="Times New Roman" w:cs="Times New Roman"/>
          <w:sz w:val="28"/>
          <w:szCs w:val="28"/>
          <w:lang w:val="es-ES_tradnl"/>
        </w:rPr>
        <w:t xml:space="preserve"> con nuestra oficina al (518) 486-5667 si usted tiene preguntas o si necesita clarificación de estas instrucciones.</w:t>
      </w:r>
    </w:p>
    <w:sectPr w:rsidR="002D4EDA" w:rsidRPr="002D4E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410" w:rsidRDefault="00DA5410" w:rsidP="00C53443">
      <w:pPr>
        <w:spacing w:after="0" w:line="240" w:lineRule="auto"/>
      </w:pPr>
      <w:r>
        <w:separator/>
      </w:r>
    </w:p>
  </w:endnote>
  <w:endnote w:type="continuationSeparator" w:id="0">
    <w:p w:rsidR="00DA5410" w:rsidRDefault="00DA5410" w:rsidP="00C53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410" w:rsidRDefault="00DA5410" w:rsidP="00C53443">
      <w:pPr>
        <w:spacing w:after="0" w:line="240" w:lineRule="auto"/>
      </w:pPr>
      <w:r>
        <w:separator/>
      </w:r>
    </w:p>
  </w:footnote>
  <w:footnote w:type="continuationSeparator" w:id="0">
    <w:p w:rsidR="00DA5410" w:rsidRDefault="00DA5410" w:rsidP="00C534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B5AA3"/>
    <w:multiLevelType w:val="hybridMultilevel"/>
    <w:tmpl w:val="BD96D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D6385C"/>
    <w:multiLevelType w:val="hybridMultilevel"/>
    <w:tmpl w:val="264A68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12854"/>
    <w:multiLevelType w:val="hybridMultilevel"/>
    <w:tmpl w:val="DFAA0CF4"/>
    <w:lvl w:ilvl="0" w:tplc="2D2C3E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99B59C5"/>
    <w:multiLevelType w:val="hybridMultilevel"/>
    <w:tmpl w:val="E3C6D6F8"/>
    <w:lvl w:ilvl="0" w:tplc="06125BF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A4D4B5F"/>
    <w:multiLevelType w:val="hybridMultilevel"/>
    <w:tmpl w:val="C562D7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611462"/>
    <w:multiLevelType w:val="hybridMultilevel"/>
    <w:tmpl w:val="40709632"/>
    <w:lvl w:ilvl="0" w:tplc="2DEC45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7F0"/>
    <w:rsid w:val="0005622E"/>
    <w:rsid w:val="00065F9D"/>
    <w:rsid w:val="000C3FA7"/>
    <w:rsid w:val="00135978"/>
    <w:rsid w:val="001847F0"/>
    <w:rsid w:val="001D2B53"/>
    <w:rsid w:val="001E2EC2"/>
    <w:rsid w:val="00224EC5"/>
    <w:rsid w:val="0023166B"/>
    <w:rsid w:val="00234A15"/>
    <w:rsid w:val="002507BC"/>
    <w:rsid w:val="00280B1D"/>
    <w:rsid w:val="002B537B"/>
    <w:rsid w:val="002D4EDA"/>
    <w:rsid w:val="0030145B"/>
    <w:rsid w:val="003217AA"/>
    <w:rsid w:val="00350CA8"/>
    <w:rsid w:val="00354397"/>
    <w:rsid w:val="003666DD"/>
    <w:rsid w:val="003C76E0"/>
    <w:rsid w:val="004032A3"/>
    <w:rsid w:val="0040689C"/>
    <w:rsid w:val="00444BC1"/>
    <w:rsid w:val="004E4E3F"/>
    <w:rsid w:val="004F2F52"/>
    <w:rsid w:val="004F4E85"/>
    <w:rsid w:val="005A5DCB"/>
    <w:rsid w:val="005A6071"/>
    <w:rsid w:val="005F6504"/>
    <w:rsid w:val="00637A3C"/>
    <w:rsid w:val="00642A80"/>
    <w:rsid w:val="00650CCB"/>
    <w:rsid w:val="006521D4"/>
    <w:rsid w:val="007168F5"/>
    <w:rsid w:val="00745DA5"/>
    <w:rsid w:val="007632FD"/>
    <w:rsid w:val="007C4014"/>
    <w:rsid w:val="008B5F14"/>
    <w:rsid w:val="009426BC"/>
    <w:rsid w:val="00993446"/>
    <w:rsid w:val="00997749"/>
    <w:rsid w:val="009C642C"/>
    <w:rsid w:val="009D33CA"/>
    <w:rsid w:val="00A3662C"/>
    <w:rsid w:val="00AA50A6"/>
    <w:rsid w:val="00AB546A"/>
    <w:rsid w:val="00B40548"/>
    <w:rsid w:val="00C44971"/>
    <w:rsid w:val="00C53443"/>
    <w:rsid w:val="00C57327"/>
    <w:rsid w:val="00C67C97"/>
    <w:rsid w:val="00DA5410"/>
    <w:rsid w:val="00DC3AFC"/>
    <w:rsid w:val="00E03DDE"/>
    <w:rsid w:val="00E110F9"/>
    <w:rsid w:val="00E40C71"/>
    <w:rsid w:val="00E47E14"/>
    <w:rsid w:val="00E93C40"/>
    <w:rsid w:val="00EA28E2"/>
    <w:rsid w:val="00EB0E71"/>
    <w:rsid w:val="00ED5FF3"/>
    <w:rsid w:val="00F80356"/>
    <w:rsid w:val="00FD050F"/>
    <w:rsid w:val="00FE5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D1B77F"/>
  <w15:docId w15:val="{35AB18FB-4D67-4A5E-8637-1B156C51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847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EC2"/>
    <w:pPr>
      <w:ind w:left="720"/>
      <w:contextualSpacing/>
    </w:pPr>
  </w:style>
  <w:style w:type="paragraph" w:styleId="Header">
    <w:name w:val="header"/>
    <w:basedOn w:val="Normal"/>
    <w:link w:val="HeaderChar"/>
    <w:uiPriority w:val="99"/>
    <w:unhideWhenUsed/>
    <w:rsid w:val="00C53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443"/>
  </w:style>
  <w:style w:type="paragraph" w:styleId="Footer">
    <w:name w:val="footer"/>
    <w:basedOn w:val="Normal"/>
    <w:link w:val="FooterChar"/>
    <w:uiPriority w:val="99"/>
    <w:unhideWhenUsed/>
    <w:rsid w:val="00C53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443"/>
  </w:style>
  <w:style w:type="paragraph" w:customStyle="1" w:styleId="Default">
    <w:name w:val="Default"/>
    <w:rsid w:val="00C67C97"/>
    <w:pPr>
      <w:autoSpaceDE w:val="0"/>
      <w:autoSpaceDN w:val="0"/>
      <w:adjustRightInd w:val="0"/>
      <w:spacing w:after="0" w:line="240" w:lineRule="auto"/>
    </w:pPr>
    <w:rPr>
      <w:rFonts w:ascii="Candara" w:hAnsi="Candara" w:cs="Candar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75207-C096-4681-B8D9-90B2FBD66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of New York</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Schneer, Deborah</dc:creator>
  <cp:keywords/>
  <dc:description/>
  <cp:lastModifiedBy>Robertson, Lisa Joy (ILS)</cp:lastModifiedBy>
  <cp:revision>6</cp:revision>
  <dcterms:created xsi:type="dcterms:W3CDTF">2017-07-31T15:12:00Z</dcterms:created>
  <dcterms:modified xsi:type="dcterms:W3CDTF">2017-08-21T17:14:00Z</dcterms:modified>
</cp:coreProperties>
</file>